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47" w:rsidRPr="00B30CAD" w:rsidRDefault="00FD23FC" w:rsidP="00154A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</w:t>
      </w:r>
      <w:r w:rsidR="00B30CAD" w:rsidRPr="00B30CAD">
        <w:rPr>
          <w:b/>
          <w:sz w:val="28"/>
          <w:szCs w:val="28"/>
        </w:rPr>
        <w:t>cne záväzné nariadenie</w:t>
      </w:r>
    </w:p>
    <w:p w:rsidR="00B30CAD" w:rsidRDefault="00B30CAD" w:rsidP="00154A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30CAD">
        <w:rPr>
          <w:b/>
          <w:sz w:val="28"/>
          <w:szCs w:val="28"/>
        </w:rPr>
        <w:t> ustanovení činností, ktorých vykonávanie je na území obce Hrabušice zakáz</w:t>
      </w:r>
      <w:r w:rsidR="00FD23FC">
        <w:rPr>
          <w:b/>
          <w:sz w:val="28"/>
          <w:szCs w:val="28"/>
        </w:rPr>
        <w:t>a</w:t>
      </w:r>
      <w:r w:rsidRPr="00B30CAD">
        <w:rPr>
          <w:b/>
          <w:sz w:val="28"/>
          <w:szCs w:val="28"/>
        </w:rPr>
        <w:t>né</w:t>
      </w:r>
    </w:p>
    <w:p w:rsidR="00154A58" w:rsidRDefault="00154A58" w:rsidP="00B30C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-návrh-</w:t>
      </w:r>
      <w:bookmarkStart w:id="0" w:name="_GoBack"/>
      <w:bookmarkEnd w:id="0"/>
    </w:p>
    <w:p w:rsidR="00B30CAD" w:rsidRDefault="00B30CAD" w:rsidP="00B30CAD">
      <w:pPr>
        <w:spacing w:after="0"/>
        <w:jc w:val="center"/>
        <w:rPr>
          <w:sz w:val="28"/>
          <w:szCs w:val="28"/>
        </w:rPr>
      </w:pPr>
      <w:r w:rsidRPr="00B30CAD">
        <w:rPr>
          <w:sz w:val="28"/>
          <w:szCs w:val="28"/>
        </w:rPr>
        <w:t>§ 1</w:t>
      </w:r>
    </w:p>
    <w:p w:rsidR="00B30CAD" w:rsidRDefault="00B30CAD" w:rsidP="00B30C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Úvodné ustanovenie</w:t>
      </w:r>
    </w:p>
    <w:p w:rsidR="00B30CAD" w:rsidRDefault="00B30CAD" w:rsidP="00B30CAD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Toto všeobecne záväzné nariadenie upravuje v súlade s platnou právnou úpravou ustanovenie činností, ktorých vykonávanie je na území obce Hrabušice zakázané a obmedzované.</w:t>
      </w:r>
    </w:p>
    <w:p w:rsidR="00B30CAD" w:rsidRDefault="00B30CAD" w:rsidP="00B30CAD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Toto všeobecne záväzné nariadenie sa vzťahuje na všetky fyzické osoby a právnické osoby a právnické osoby – nielen obyvateľov obce.</w:t>
      </w:r>
    </w:p>
    <w:p w:rsidR="00B30CAD" w:rsidRDefault="00B30CAD" w:rsidP="00B30CAD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Toto všeobecne záväzné nariadenie rieši a vytvára podmienky pre zabezpečenie verejného poriadku na celom území obce.</w:t>
      </w:r>
    </w:p>
    <w:p w:rsidR="00B30CAD" w:rsidRDefault="00B30CAD" w:rsidP="00B30CAD">
      <w:pPr>
        <w:pStyle w:val="Odsekzoznamu"/>
        <w:spacing w:after="0"/>
        <w:jc w:val="both"/>
        <w:rPr>
          <w:sz w:val="24"/>
          <w:szCs w:val="24"/>
        </w:rPr>
      </w:pPr>
    </w:p>
    <w:p w:rsidR="00B30CAD" w:rsidRDefault="00B30CAD" w:rsidP="00B30CAD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§ 2</w:t>
      </w:r>
    </w:p>
    <w:p w:rsidR="006A7816" w:rsidRDefault="00B30CAD" w:rsidP="00B30CAD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Záka</w:t>
      </w:r>
      <w:r w:rsidR="006A7816">
        <w:rPr>
          <w:sz w:val="24"/>
          <w:szCs w:val="24"/>
        </w:rPr>
        <w:t>z výkonu určitých činností na území obce</w:t>
      </w:r>
    </w:p>
    <w:p w:rsidR="006A7816" w:rsidRDefault="006A7816" w:rsidP="006A7816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Zakazuje sa vykonávanie sprostredkovateľskej činnosti na poskytovanie ubytovania turistov a to na ceste III/053614 / štátna cesta Spišský Štvrtok – Mýto /, v úseku od cintorína po Mýto, Podlesok – parkovisko v celej lokalite Podlesok, Píla</w:t>
      </w:r>
    </w:p>
    <w:p w:rsidR="00B30CAD" w:rsidRDefault="006A7816" w:rsidP="006A7816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Zakazuje sa </w:t>
      </w:r>
      <w:r w:rsidR="00154A58">
        <w:rPr>
          <w:sz w:val="24"/>
          <w:szCs w:val="24"/>
        </w:rPr>
        <w:t xml:space="preserve">v rámci bezpečnosti </w:t>
      </w:r>
      <w:r>
        <w:rPr>
          <w:sz w:val="24"/>
          <w:szCs w:val="24"/>
        </w:rPr>
        <w:t>zastavovanie, obmedzovanie turistov rozdávaním akýchkoľvek propagačných lístkov za účelom zvýhodnenia vlastného podnikateľského subjektu</w:t>
      </w:r>
      <w:r w:rsidR="00B85AE8">
        <w:rPr>
          <w:sz w:val="24"/>
          <w:szCs w:val="24"/>
        </w:rPr>
        <w:t xml:space="preserve"> na celom území Podleska, reštaurácií a bufetových zariadeniach.</w:t>
      </w:r>
      <w:r w:rsidR="00B30CAD" w:rsidRPr="006A7816">
        <w:rPr>
          <w:sz w:val="24"/>
          <w:szCs w:val="24"/>
        </w:rPr>
        <w:t xml:space="preserve"> </w:t>
      </w:r>
    </w:p>
    <w:p w:rsidR="00B85AE8" w:rsidRDefault="00B85AE8" w:rsidP="006A7816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Tieto zákazy platia dvadsaťštyri hodín denne od účinnosti tohto všeobecne záväzného nariadenia na zabezpečenie priechodnosti cesty a bezpečnosti chodcov a účastníkov cestnej premávky.</w:t>
      </w:r>
    </w:p>
    <w:p w:rsidR="00B85AE8" w:rsidRDefault="00B85AE8" w:rsidP="00B85AE8">
      <w:pPr>
        <w:pStyle w:val="Odsekzoznamu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B85AE8" w:rsidRDefault="00B85AE8" w:rsidP="00B85AE8">
      <w:pPr>
        <w:pStyle w:val="Odsekzoznamu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Kontrolná činnosť</w:t>
      </w:r>
    </w:p>
    <w:p w:rsidR="001D0749" w:rsidRDefault="00B85AE8" w:rsidP="00B85AE8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Kontrolu nad dodržiavaním ustanovení tohto všeobecne záväzného nariadenia vykonávajú poslanci OZ , kontrolór obce. Právne predpisy o kontrolnej činnosti iných kontr</w:t>
      </w:r>
      <w:r w:rsidR="001D0749">
        <w:rPr>
          <w:sz w:val="24"/>
          <w:szCs w:val="24"/>
        </w:rPr>
        <w:t>ó</w:t>
      </w:r>
      <w:r>
        <w:rPr>
          <w:sz w:val="24"/>
          <w:szCs w:val="24"/>
        </w:rPr>
        <w:t>lnych orgánov a orgánu miestnej samosprávy nie sú  týmto všeobecne záväzn</w:t>
      </w:r>
      <w:r w:rsidR="001D0749">
        <w:rPr>
          <w:sz w:val="24"/>
          <w:szCs w:val="24"/>
        </w:rPr>
        <w:t>ým</w:t>
      </w:r>
      <w:r>
        <w:rPr>
          <w:sz w:val="24"/>
          <w:szCs w:val="24"/>
        </w:rPr>
        <w:t xml:space="preserve"> nariaden</w:t>
      </w:r>
      <w:r w:rsidR="001D0749">
        <w:rPr>
          <w:sz w:val="24"/>
          <w:szCs w:val="24"/>
        </w:rPr>
        <w:t xml:space="preserve">ím dotknuté. </w:t>
      </w:r>
      <w:r>
        <w:rPr>
          <w:sz w:val="24"/>
          <w:szCs w:val="24"/>
        </w:rPr>
        <w:t xml:space="preserve">  </w:t>
      </w:r>
    </w:p>
    <w:p w:rsidR="00B85AE8" w:rsidRDefault="001D0749" w:rsidP="00B85AE8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porušenia ustanovenia §2 tohto všeobecne záväzného nariadenia obec Hrabušice uloží pokutu do výšky </w:t>
      </w:r>
      <w:r w:rsidR="00154A58">
        <w:rPr>
          <w:sz w:val="24"/>
          <w:szCs w:val="24"/>
        </w:rPr>
        <w:t xml:space="preserve"> 33 €. </w:t>
      </w:r>
      <w:r>
        <w:rPr>
          <w:sz w:val="24"/>
          <w:szCs w:val="24"/>
        </w:rPr>
        <w:t xml:space="preserve"> </w:t>
      </w:r>
      <w:r w:rsidR="00B85AE8">
        <w:rPr>
          <w:sz w:val="24"/>
          <w:szCs w:val="24"/>
        </w:rPr>
        <w:t xml:space="preserve"> </w:t>
      </w:r>
    </w:p>
    <w:p w:rsidR="001D0749" w:rsidRDefault="001D0749" w:rsidP="001D0749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1D0749" w:rsidRDefault="001D0749" w:rsidP="00E14EDC">
      <w:pPr>
        <w:pStyle w:val="Odsekzoznamu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E14EDC" w:rsidRDefault="00E14EDC" w:rsidP="00E14EDC">
      <w:pPr>
        <w:pStyle w:val="Odsekzoznamu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Spoločné a záverečné ustanovenia</w:t>
      </w:r>
    </w:p>
    <w:p w:rsidR="00E14EDC" w:rsidRDefault="00E14EDC" w:rsidP="00E14EDC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tomto všeobecne záväznom nariadení sa uznieslo OZ v Hrabušiciach dňa ..............</w:t>
      </w:r>
    </w:p>
    <w:p w:rsidR="00E14EDC" w:rsidRDefault="00E14EDC" w:rsidP="00E14EDC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Uznesením č..............................</w:t>
      </w:r>
    </w:p>
    <w:p w:rsidR="00E14EDC" w:rsidRDefault="00E14EDC" w:rsidP="00E14EDC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Toto všeobecne záväzné nariadenie nadobúda účinnosť dňom..........................</w:t>
      </w:r>
    </w:p>
    <w:p w:rsidR="00E14EDC" w:rsidRDefault="00FD23FC" w:rsidP="00E14EDC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Podľa tohto všeobecne záväzného nariadenia sú povinné postupovať všetky subjekty dňom jeho účinnosti.</w:t>
      </w:r>
    </w:p>
    <w:p w:rsidR="00FD23FC" w:rsidRDefault="00FD23FC" w:rsidP="00E14EDC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Týmto VZN sa ruší VZN zo dňa 27.7.2004.</w:t>
      </w:r>
    </w:p>
    <w:p w:rsidR="00FD23FC" w:rsidRDefault="00FD23FC" w:rsidP="00FD23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PaedDr. Jana Skokanová</w:t>
      </w:r>
    </w:p>
    <w:p w:rsidR="00FD23FC" w:rsidRDefault="00FD23FC" w:rsidP="00FD23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starostka obce</w:t>
      </w:r>
    </w:p>
    <w:p w:rsidR="00FD23FC" w:rsidRDefault="00FD23FC" w:rsidP="00FD23FC">
      <w:pPr>
        <w:spacing w:after="0"/>
        <w:rPr>
          <w:sz w:val="24"/>
          <w:szCs w:val="24"/>
        </w:rPr>
      </w:pPr>
    </w:p>
    <w:p w:rsidR="00FD23FC" w:rsidRDefault="00FD23FC" w:rsidP="00FD23FC">
      <w:pPr>
        <w:spacing w:after="0"/>
        <w:rPr>
          <w:sz w:val="24"/>
          <w:szCs w:val="24"/>
        </w:rPr>
      </w:pPr>
    </w:p>
    <w:p w:rsidR="00FD23FC" w:rsidRDefault="00FD23FC" w:rsidP="00FD23FC">
      <w:pPr>
        <w:spacing w:after="0"/>
        <w:rPr>
          <w:sz w:val="24"/>
          <w:szCs w:val="24"/>
        </w:rPr>
      </w:pPr>
    </w:p>
    <w:p w:rsidR="00FD23FC" w:rsidRDefault="00FD23FC" w:rsidP="00FD23FC">
      <w:pPr>
        <w:spacing w:after="0"/>
        <w:rPr>
          <w:sz w:val="24"/>
          <w:szCs w:val="24"/>
        </w:rPr>
      </w:pPr>
    </w:p>
    <w:p w:rsidR="00FD23FC" w:rsidRDefault="00FD23FC" w:rsidP="00FD23FC">
      <w:pPr>
        <w:spacing w:after="0"/>
        <w:rPr>
          <w:sz w:val="24"/>
          <w:szCs w:val="24"/>
        </w:rPr>
      </w:pPr>
    </w:p>
    <w:p w:rsidR="00FD23FC" w:rsidRPr="00FD23FC" w:rsidRDefault="00FD23FC" w:rsidP="00FD23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FD23FC" w:rsidRPr="00FD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A74"/>
    <w:multiLevelType w:val="hybridMultilevel"/>
    <w:tmpl w:val="D9C63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4578"/>
    <w:multiLevelType w:val="hybridMultilevel"/>
    <w:tmpl w:val="E3C24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11A"/>
    <w:multiLevelType w:val="hybridMultilevel"/>
    <w:tmpl w:val="F738D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A36E7"/>
    <w:multiLevelType w:val="hybridMultilevel"/>
    <w:tmpl w:val="AE72E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7"/>
    <w:rsid w:val="000D4847"/>
    <w:rsid w:val="00154A58"/>
    <w:rsid w:val="001D0749"/>
    <w:rsid w:val="006A7816"/>
    <w:rsid w:val="007F731D"/>
    <w:rsid w:val="00B30CAD"/>
    <w:rsid w:val="00B85AE8"/>
    <w:rsid w:val="00E14EDC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5C16-7AC5-488D-8331-79D837B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84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84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3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3</cp:revision>
  <cp:lastPrinted>2015-11-18T09:50:00Z</cp:lastPrinted>
  <dcterms:created xsi:type="dcterms:W3CDTF">2015-11-18T08:44:00Z</dcterms:created>
  <dcterms:modified xsi:type="dcterms:W3CDTF">2015-11-24T10:30:00Z</dcterms:modified>
</cp:coreProperties>
</file>